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C69D7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6C75293B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65BBAB40" w14:textId="77777777" w:rsidR="00BF4B14" w:rsidRPr="00D62FD9" w:rsidRDefault="00BF4B14" w:rsidP="00BF4B1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3DA5665" w14:textId="66346AD4" w:rsidR="00BF4B14" w:rsidRDefault="00021C81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BF4B14"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BF4B14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 </w:t>
      </w:r>
    </w:p>
    <w:p w14:paraId="07D407D0" w14:textId="77777777" w:rsidR="00BF4B14" w:rsidRDefault="00BF4B14" w:rsidP="00BF4B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198BB1" w14:textId="6A325493" w:rsidR="00BF4B14" w:rsidRPr="00316C44" w:rsidRDefault="00BF4B14" w:rsidP="00BF4B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6C44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</w:p>
    <w:p w14:paraId="4E10F219" w14:textId="0D4C8515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 xml:space="preserve">Молодой учитель химии </w:t>
      </w:r>
      <w:proofErr w:type="spellStart"/>
      <w:r w:rsidRPr="00316C44"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 w:rsidRPr="00316C44">
        <w:rPr>
          <w:rFonts w:ascii="Times New Roman" w:hAnsi="Times New Roman" w:cs="Times New Roman"/>
          <w:sz w:val="24"/>
          <w:szCs w:val="24"/>
        </w:rPr>
        <w:t xml:space="preserve"> </w:t>
      </w:r>
      <w:r w:rsidR="00236BB4" w:rsidRPr="00316C44">
        <w:rPr>
          <w:rFonts w:ascii="Times New Roman" w:hAnsi="Times New Roman" w:cs="Times New Roman"/>
          <w:sz w:val="24"/>
          <w:szCs w:val="24"/>
        </w:rPr>
        <w:t xml:space="preserve">подготовил семь пробирок с водными растворами </w:t>
      </w:r>
      <w:proofErr w:type="gramStart"/>
      <w:r w:rsidR="00236BB4" w:rsidRPr="00316C44">
        <w:rPr>
          <w:rFonts w:ascii="Times New Roman" w:hAnsi="Times New Roman" w:cs="Times New Roman"/>
          <w:sz w:val="24"/>
          <w:szCs w:val="24"/>
        </w:rPr>
        <w:t xml:space="preserve">веществ </w:t>
      </w:r>
      <w:r w:rsidRPr="00316C4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16C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0470069"/>
      <w:r w:rsidR="00236BB4" w:rsidRPr="00316C44">
        <w:rPr>
          <w:rFonts w:ascii="Times New Roman" w:hAnsi="Times New Roman" w:cs="Times New Roman"/>
          <w:sz w:val="24"/>
          <w:szCs w:val="24"/>
        </w:rPr>
        <w:t xml:space="preserve"> </w:t>
      </w:r>
      <w:r w:rsidR="00236BB4" w:rsidRPr="00316C44">
        <w:rPr>
          <w:rFonts w:ascii="Times New Roman" w:hAnsi="Times New Roman" w:cs="Times New Roman"/>
          <w:bCs/>
          <w:sz w:val="24"/>
          <w:szCs w:val="24"/>
        </w:rPr>
        <w:t xml:space="preserve"> серной кислоты, аммиака, карбоната калия, нитрата кальция, нитрата цинка, нитрата серебра, нитрата бария</w:t>
      </w:r>
    </w:p>
    <w:bookmarkEnd w:id="0"/>
    <w:p w14:paraId="4143FA7A" w14:textId="1E41D63A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 xml:space="preserve"> Но по невнимательности забыл их подписать.</w:t>
      </w:r>
    </w:p>
    <w:p w14:paraId="67ECFAC0" w14:textId="77777777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1. Напишите химические формулы предложенных для распознавания веществ.</w:t>
      </w:r>
    </w:p>
    <w:p w14:paraId="2050695D" w14:textId="7903E723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2. Заполните приведенную ниже таблицу, указав в ней аналитические признаки (выпадение или растворение осадка, изменение цвета раствора, выделение газообразных веществ), сопровождающие реакции веществ с друг с другом.</w:t>
      </w:r>
      <w:r w:rsidRPr="00316C44">
        <w:rPr>
          <w:rFonts w:ascii="Times New Roman" w:hAnsi="Times New Roman" w:cs="Times New Roman"/>
          <w:sz w:val="24"/>
          <w:szCs w:val="24"/>
        </w:rPr>
        <w:cr/>
      </w:r>
      <w:r w:rsidRPr="00316C44">
        <w:rPr>
          <w:sz w:val="24"/>
          <w:szCs w:val="24"/>
        </w:rPr>
        <w:t xml:space="preserve"> </w:t>
      </w:r>
      <w:r w:rsidRPr="00316C44">
        <w:rPr>
          <w:rFonts w:ascii="Times New Roman" w:hAnsi="Times New Roman" w:cs="Times New Roman"/>
          <w:sz w:val="24"/>
          <w:szCs w:val="24"/>
        </w:rPr>
        <w:t xml:space="preserve">3. Напишите уравнения реакций, сопровождающихся аналитическими признаками, в </w:t>
      </w:r>
    </w:p>
    <w:p w14:paraId="47E6E99B" w14:textId="77777777" w:rsidR="00BF4B14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соответствии с таблицей.</w:t>
      </w:r>
    </w:p>
    <w:p w14:paraId="46052AF0" w14:textId="0C42CA73" w:rsidR="000E56D3" w:rsidRPr="00316C44" w:rsidRDefault="00BF4B14" w:rsidP="00D103E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6C44">
        <w:rPr>
          <w:rFonts w:ascii="Times New Roman" w:hAnsi="Times New Roman" w:cs="Times New Roman"/>
          <w:sz w:val="24"/>
          <w:szCs w:val="24"/>
        </w:rPr>
        <w:t>4. Идентифициру</w:t>
      </w:r>
      <w:r w:rsidR="00243510" w:rsidRPr="00316C44">
        <w:rPr>
          <w:rFonts w:ascii="Times New Roman" w:hAnsi="Times New Roman" w:cs="Times New Roman"/>
          <w:sz w:val="24"/>
          <w:szCs w:val="24"/>
        </w:rPr>
        <w:t xml:space="preserve">йте индивидуальные соединения в </w:t>
      </w:r>
      <w:r w:rsidRPr="00316C44">
        <w:rPr>
          <w:rFonts w:ascii="Times New Roman" w:hAnsi="Times New Roman" w:cs="Times New Roman"/>
          <w:sz w:val="24"/>
          <w:szCs w:val="24"/>
        </w:rPr>
        <w:t xml:space="preserve">пробирках </w:t>
      </w:r>
      <w:r w:rsidR="00243510" w:rsidRPr="00316C44">
        <w:rPr>
          <w:rFonts w:ascii="Times New Roman" w:hAnsi="Times New Roman" w:cs="Times New Roman"/>
          <w:sz w:val="24"/>
          <w:szCs w:val="24"/>
        </w:rPr>
        <w:t xml:space="preserve">без </w:t>
      </w:r>
      <w:r w:rsidRPr="00316C44">
        <w:rPr>
          <w:rFonts w:ascii="Times New Roman" w:hAnsi="Times New Roman" w:cs="Times New Roman"/>
          <w:sz w:val="24"/>
          <w:szCs w:val="24"/>
        </w:rPr>
        <w:t>использ</w:t>
      </w:r>
      <w:r w:rsidR="00243510" w:rsidRPr="00316C44">
        <w:rPr>
          <w:rFonts w:ascii="Times New Roman" w:hAnsi="Times New Roman" w:cs="Times New Roman"/>
          <w:sz w:val="24"/>
          <w:szCs w:val="24"/>
        </w:rPr>
        <w:t>ования</w:t>
      </w:r>
      <w:r w:rsidRPr="00316C44">
        <w:rPr>
          <w:rFonts w:ascii="Times New Roman" w:hAnsi="Times New Roman" w:cs="Times New Roman"/>
          <w:sz w:val="24"/>
          <w:szCs w:val="24"/>
        </w:rPr>
        <w:t xml:space="preserve"> </w:t>
      </w:r>
      <w:r w:rsidR="00243510" w:rsidRPr="00316C44">
        <w:rPr>
          <w:rFonts w:ascii="Times New Roman" w:hAnsi="Times New Roman" w:cs="Times New Roman"/>
          <w:sz w:val="24"/>
          <w:szCs w:val="24"/>
        </w:rPr>
        <w:t>других реактивов</w:t>
      </w:r>
      <w:r w:rsidR="00DF54C8" w:rsidRPr="00316C44">
        <w:rPr>
          <w:rFonts w:ascii="Times New Roman" w:hAnsi="Times New Roman" w:cs="Times New Roman"/>
          <w:sz w:val="24"/>
          <w:szCs w:val="24"/>
        </w:rPr>
        <w:t>, кроме универсальной индикаторной бумаги</w:t>
      </w:r>
      <w:r w:rsidRPr="00316C44">
        <w:rPr>
          <w:rFonts w:ascii="Times New Roman" w:hAnsi="Times New Roman" w:cs="Times New Roman"/>
          <w:sz w:val="24"/>
          <w:szCs w:val="24"/>
        </w:rPr>
        <w:t>.</w:t>
      </w:r>
      <w:r w:rsidR="00467BEE" w:rsidRPr="00316C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1E5C" w14:textId="77777777" w:rsidR="000E56D3" w:rsidRPr="00316C44" w:rsidRDefault="000E56D3" w:rsidP="00BF4B1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" w:type="dxa"/>
        <w:tblLook w:val="04A0" w:firstRow="1" w:lastRow="0" w:firstColumn="1" w:lastColumn="0" w:noHBand="0" w:noVBand="1"/>
      </w:tblPr>
      <w:tblGrid>
        <w:gridCol w:w="1386"/>
        <w:gridCol w:w="1107"/>
        <w:gridCol w:w="1205"/>
        <w:gridCol w:w="1142"/>
        <w:gridCol w:w="1130"/>
        <w:gridCol w:w="1097"/>
        <w:gridCol w:w="1109"/>
        <w:gridCol w:w="1159"/>
      </w:tblGrid>
      <w:tr w:rsidR="00236BB4" w14:paraId="55894901" w14:textId="77777777" w:rsidTr="00236BB4">
        <w:tc>
          <w:tcPr>
            <w:tcW w:w="1386" w:type="dxa"/>
          </w:tcPr>
          <w:p w14:paraId="5857A8BB" w14:textId="77777777" w:rsidR="000E56D3" w:rsidRPr="00BF4B14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0469062"/>
          </w:p>
        </w:tc>
        <w:tc>
          <w:tcPr>
            <w:tcW w:w="1107" w:type="dxa"/>
          </w:tcPr>
          <w:p w14:paraId="394847B9" w14:textId="2D75DC31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серная кислота</w:t>
            </w:r>
          </w:p>
        </w:tc>
        <w:tc>
          <w:tcPr>
            <w:tcW w:w="1205" w:type="dxa"/>
          </w:tcPr>
          <w:p w14:paraId="24F45894" w14:textId="49178FEF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аммиака</w:t>
            </w:r>
          </w:p>
        </w:tc>
        <w:tc>
          <w:tcPr>
            <w:tcW w:w="1142" w:type="dxa"/>
          </w:tcPr>
          <w:p w14:paraId="4CF6ED79" w14:textId="6E395FCA" w:rsidR="000E56D3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карбонат  калия</w:t>
            </w:r>
            <w:proofErr w:type="gramEnd"/>
          </w:p>
        </w:tc>
        <w:tc>
          <w:tcPr>
            <w:tcW w:w="1130" w:type="dxa"/>
          </w:tcPr>
          <w:p w14:paraId="38010E47" w14:textId="717E91E6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кальция</w:t>
            </w:r>
          </w:p>
        </w:tc>
        <w:tc>
          <w:tcPr>
            <w:tcW w:w="1097" w:type="dxa"/>
          </w:tcPr>
          <w:p w14:paraId="1B8D9309" w14:textId="134F215A" w:rsidR="000E56D3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нитрат </w:t>
            </w:r>
            <w:r w:rsidR="000E56D3" w:rsidRPr="00BF4B14">
              <w:rPr>
                <w:rFonts w:ascii="Times New Roman" w:hAnsi="Times New Roman" w:cs="Times New Roman"/>
                <w:sz w:val="24"/>
                <w:szCs w:val="24"/>
              </w:rPr>
              <w:t>цинка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214E808F" w14:textId="7BFDA15C" w:rsidR="000E56D3" w:rsidRDefault="00236BB4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серебра</w:t>
            </w:r>
          </w:p>
        </w:tc>
        <w:tc>
          <w:tcPr>
            <w:tcW w:w="1159" w:type="dxa"/>
          </w:tcPr>
          <w:p w14:paraId="5EA9929A" w14:textId="464DC651" w:rsidR="000E56D3" w:rsidRPr="00BF4B14" w:rsidRDefault="00236BB4" w:rsidP="000E56D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бария</w:t>
            </w:r>
            <w:r w:rsidR="000E56D3" w:rsidRPr="00BF4B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A6C1F1" w14:textId="77777777" w:rsidR="000E56D3" w:rsidRDefault="000E56D3" w:rsidP="00BF4B1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4DDECAE0" w14:textId="77777777" w:rsidTr="00236BB4">
        <w:tc>
          <w:tcPr>
            <w:tcW w:w="1386" w:type="dxa"/>
          </w:tcPr>
          <w:p w14:paraId="77515914" w14:textId="5935CA5D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A13FDA" wp14:editId="2A9202C5">
                      <wp:simplePos x="0" y="0"/>
                      <wp:positionH relativeFrom="column">
                        <wp:posOffset>793390</wp:posOffset>
                      </wp:positionH>
                      <wp:positionV relativeFrom="paragraph">
                        <wp:posOffset>7677</wp:posOffset>
                      </wp:positionV>
                      <wp:extent cx="716507" cy="423080"/>
                      <wp:effectExtent l="0" t="0" r="26670" b="3429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6507" cy="423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6254D0" id="Прямая соединительная линия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5pt,.6pt" to="118.8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236BB4">
              <w:rPr>
                <w:rFonts w:ascii="Times New Roman" w:hAnsi="Times New Roman" w:cs="Times New Roman"/>
                <w:sz w:val="24"/>
                <w:szCs w:val="24"/>
              </w:rPr>
              <w:t>серная кислота</w:t>
            </w:r>
          </w:p>
        </w:tc>
        <w:tc>
          <w:tcPr>
            <w:tcW w:w="1107" w:type="dxa"/>
          </w:tcPr>
          <w:p w14:paraId="0EC282BC" w14:textId="756B3A4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13294D" wp14:editId="78972913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9525</wp:posOffset>
                      </wp:positionV>
                      <wp:extent cx="666750" cy="36195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6750" cy="361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AD0728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.75pt" to="45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05" w:type="dxa"/>
          </w:tcPr>
          <w:p w14:paraId="571E11D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79EE050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5101EEC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67F36FA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96CD63C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F638539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6E5E78ED" w14:textId="77777777" w:rsidTr="00236BB4">
        <w:tc>
          <w:tcPr>
            <w:tcW w:w="1386" w:type="dxa"/>
          </w:tcPr>
          <w:p w14:paraId="74EC0ADF" w14:textId="09BDCF8B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аммиака</w:t>
            </w:r>
          </w:p>
        </w:tc>
        <w:tc>
          <w:tcPr>
            <w:tcW w:w="1107" w:type="dxa"/>
          </w:tcPr>
          <w:p w14:paraId="7719C33F" w14:textId="679B5F12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E9B299A" wp14:editId="69B7464D">
                      <wp:simplePos x="0" y="0"/>
                      <wp:positionH relativeFrom="column">
                        <wp:posOffset>629787</wp:posOffset>
                      </wp:positionH>
                      <wp:positionV relativeFrom="paragraph">
                        <wp:posOffset>21012</wp:posOffset>
                      </wp:positionV>
                      <wp:extent cx="762000" cy="389132"/>
                      <wp:effectExtent l="0" t="0" r="19050" b="3048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38913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8FB293" id="Прямая соединительная линия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6pt,1.65pt" to="109.6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A9DC7A" wp14:editId="3AFEE048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19050</wp:posOffset>
                      </wp:positionV>
                      <wp:extent cx="762000" cy="3905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390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F11F9D" id="Прямая соединительная линия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1.5pt" to="109.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05" w:type="dxa"/>
          </w:tcPr>
          <w:p w14:paraId="326439DB" w14:textId="0D07F64F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A0C44AD" w14:textId="2F6AC4E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3B36A9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50C7F6B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B80E29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A80C57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29081143" w14:textId="77777777" w:rsidTr="00236BB4">
        <w:tc>
          <w:tcPr>
            <w:tcW w:w="1386" w:type="dxa"/>
          </w:tcPr>
          <w:p w14:paraId="6461B5F9" w14:textId="182743A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карбонат  калия</w:t>
            </w:r>
            <w:proofErr w:type="gramEnd"/>
          </w:p>
        </w:tc>
        <w:tc>
          <w:tcPr>
            <w:tcW w:w="1107" w:type="dxa"/>
          </w:tcPr>
          <w:p w14:paraId="39520C1E" w14:textId="1E6A0580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BA7A3A8" w14:textId="194475AC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62FD81" wp14:editId="05F4EF86">
                      <wp:simplePos x="0" y="0"/>
                      <wp:positionH relativeFrom="column">
                        <wp:posOffset>688841</wp:posOffset>
                      </wp:positionH>
                      <wp:positionV relativeFrom="paragraph">
                        <wp:posOffset>569</wp:posOffset>
                      </wp:positionV>
                      <wp:extent cx="3563639" cy="2033336"/>
                      <wp:effectExtent l="0" t="0" r="36830" b="2413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63639" cy="20333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67EE6B" id="Прямая соединительная линия 1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25pt,.05pt" to="334.85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42" w:type="dxa"/>
          </w:tcPr>
          <w:p w14:paraId="093E25D2" w14:textId="1B79262D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BA3BDB" wp14:editId="2A60D69C">
                      <wp:simplePos x="0" y="0"/>
                      <wp:positionH relativeFrom="column">
                        <wp:posOffset>630953</wp:posOffset>
                      </wp:positionH>
                      <wp:positionV relativeFrom="paragraph">
                        <wp:posOffset>391094</wp:posOffset>
                      </wp:positionV>
                      <wp:extent cx="748476" cy="421516"/>
                      <wp:effectExtent l="0" t="0" r="33020" b="3619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8476" cy="4215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E09542" id="Прямая соединительная линия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7pt,30.8pt" to="108.6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115134" wp14:editId="4736F4FF">
                      <wp:simplePos x="0" y="0"/>
                      <wp:positionH relativeFrom="column">
                        <wp:posOffset>-79110</wp:posOffset>
                      </wp:positionH>
                      <wp:positionV relativeFrom="paragraph">
                        <wp:posOffset>1905</wp:posOffset>
                      </wp:positionV>
                      <wp:extent cx="711959" cy="390525"/>
                      <wp:effectExtent l="0" t="0" r="3111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1959" cy="390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76834B" id="Прямая соединительная линия 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5pt,.15pt" to="49.8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0" w:type="dxa"/>
          </w:tcPr>
          <w:p w14:paraId="303DAF33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976FD10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4D717D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ABB7D4E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3E99C2CA" w14:textId="77777777" w:rsidTr="00236BB4">
        <w:tc>
          <w:tcPr>
            <w:tcW w:w="1386" w:type="dxa"/>
          </w:tcPr>
          <w:p w14:paraId="68938793" w14:textId="19498D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кальция</w:t>
            </w:r>
          </w:p>
        </w:tc>
        <w:tc>
          <w:tcPr>
            <w:tcW w:w="1107" w:type="dxa"/>
          </w:tcPr>
          <w:p w14:paraId="7EC5014B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6CF93DA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4680AE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67731A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5B8EFE6" w14:textId="5918C933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EB9A4C" wp14:editId="76BFBF9E">
                      <wp:simplePos x="0" y="0"/>
                      <wp:positionH relativeFrom="column">
                        <wp:posOffset>-63291</wp:posOffset>
                      </wp:positionH>
                      <wp:positionV relativeFrom="paragraph">
                        <wp:posOffset>403670</wp:posOffset>
                      </wp:positionV>
                      <wp:extent cx="682388" cy="416257"/>
                      <wp:effectExtent l="0" t="0" r="22860" b="2222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2388" cy="4162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0966BB" id="Прямая соединительная линия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31.8pt" to="48.7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09" w:type="dxa"/>
          </w:tcPr>
          <w:p w14:paraId="22D7F35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519E3D1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5E6D0D97" w14:textId="77777777" w:rsidTr="00236BB4">
        <w:tc>
          <w:tcPr>
            <w:tcW w:w="1386" w:type="dxa"/>
          </w:tcPr>
          <w:p w14:paraId="0FBA24E1" w14:textId="23D2E97C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нитрат 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цинка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</w:tcPr>
          <w:p w14:paraId="7325848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15A4979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FC1685E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9CDCDF1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7627C3B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844A99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D29FA1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1C89CD76" w14:textId="77777777" w:rsidTr="00236BB4">
        <w:tc>
          <w:tcPr>
            <w:tcW w:w="1386" w:type="dxa"/>
          </w:tcPr>
          <w:p w14:paraId="08407020" w14:textId="31732B7D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серебра</w:t>
            </w:r>
          </w:p>
        </w:tc>
        <w:tc>
          <w:tcPr>
            <w:tcW w:w="1107" w:type="dxa"/>
          </w:tcPr>
          <w:p w14:paraId="2B1A218A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4858187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0C6DC1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7F5C268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A2FF324" w14:textId="543BA61C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60609C" wp14:editId="295F08B5">
                      <wp:simplePos x="0" y="0"/>
                      <wp:positionH relativeFrom="column">
                        <wp:posOffset>618699</wp:posOffset>
                      </wp:positionH>
                      <wp:positionV relativeFrom="paragraph">
                        <wp:posOffset>445</wp:posOffset>
                      </wp:positionV>
                      <wp:extent cx="703257" cy="409765"/>
                      <wp:effectExtent l="0" t="0" r="20955" b="2857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3257" cy="4097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D3BE3B" id="Прямая соединительная линия 7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pt,.05pt" to="104.0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09" w:type="dxa"/>
          </w:tcPr>
          <w:p w14:paraId="6C8F5A0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14:paraId="527CE5D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BB4" w14:paraId="7A4A1DB9" w14:textId="77777777" w:rsidTr="00236BB4">
        <w:tc>
          <w:tcPr>
            <w:tcW w:w="1386" w:type="dxa"/>
          </w:tcPr>
          <w:p w14:paraId="09635BC2" w14:textId="5C01C055" w:rsidR="00236BB4" w:rsidRDefault="00236BB4" w:rsidP="0024351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бария</w:t>
            </w:r>
            <w:r w:rsidRPr="00BF4B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7" w:type="dxa"/>
          </w:tcPr>
          <w:p w14:paraId="43C3D0C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A2C6D8E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573BA94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3C97902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334393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584A822" w14:textId="0A1C4865" w:rsidR="00236BB4" w:rsidRDefault="00243510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120941" wp14:editId="249D2560">
                      <wp:simplePos x="0" y="0"/>
                      <wp:positionH relativeFrom="column">
                        <wp:posOffset>625447</wp:posOffset>
                      </wp:positionH>
                      <wp:positionV relativeFrom="paragraph">
                        <wp:posOffset>777</wp:posOffset>
                      </wp:positionV>
                      <wp:extent cx="723246" cy="395643"/>
                      <wp:effectExtent l="0" t="0" r="20320" b="23495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246" cy="3956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EFE74F" id="Прямая соединительная линия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5pt,.05pt" to="106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59" w:type="dxa"/>
          </w:tcPr>
          <w:p w14:paraId="0D330B6D" w14:textId="77777777" w:rsidR="00236BB4" w:rsidRDefault="00236BB4" w:rsidP="00236BB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14:paraId="2B76EB66" w14:textId="77777777" w:rsidR="00D103E2" w:rsidRDefault="000E56D3" w:rsidP="00D103E2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6D3">
        <w:rPr>
          <w:rFonts w:ascii="Times New Roman" w:hAnsi="Times New Roman" w:cs="Times New Roman"/>
          <w:sz w:val="24"/>
          <w:szCs w:val="24"/>
        </w:rPr>
        <w:t>Примечание: ↓ — выпадение осадка, ↓* — выпадение осадка, растворимого в избытке одного из реагентов, ↑ — выделение газообразных веществ, «—» — отсутствие аналитических признаков (химическая реакция при этом может идти).</w:t>
      </w:r>
      <w:r w:rsidR="00BF4B14" w:rsidRPr="000E56D3">
        <w:rPr>
          <w:rFonts w:ascii="Times New Roman" w:hAnsi="Times New Roman" w:cs="Times New Roman"/>
          <w:sz w:val="24"/>
          <w:szCs w:val="24"/>
        </w:rPr>
        <w:br/>
      </w:r>
      <w:bookmarkStart w:id="2" w:name="_GoBack"/>
      <w:bookmarkEnd w:id="2"/>
    </w:p>
    <w:sectPr w:rsidR="00D10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E151EC"/>
    <w:multiLevelType w:val="hybridMultilevel"/>
    <w:tmpl w:val="A6F81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90F91"/>
    <w:multiLevelType w:val="hybridMultilevel"/>
    <w:tmpl w:val="A990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48"/>
    <w:rsid w:val="00021C81"/>
    <w:rsid w:val="0005497A"/>
    <w:rsid w:val="000E56D3"/>
    <w:rsid w:val="001048C7"/>
    <w:rsid w:val="0012172D"/>
    <w:rsid w:val="00162248"/>
    <w:rsid w:val="001732FD"/>
    <w:rsid w:val="00236BB4"/>
    <w:rsid w:val="00243510"/>
    <w:rsid w:val="00296826"/>
    <w:rsid w:val="00316C44"/>
    <w:rsid w:val="003A55A4"/>
    <w:rsid w:val="00467BEE"/>
    <w:rsid w:val="005F4AC7"/>
    <w:rsid w:val="007070E6"/>
    <w:rsid w:val="007F3AEB"/>
    <w:rsid w:val="008A08AB"/>
    <w:rsid w:val="008E0E3F"/>
    <w:rsid w:val="00932174"/>
    <w:rsid w:val="00A17104"/>
    <w:rsid w:val="00A671D9"/>
    <w:rsid w:val="00BC6CA3"/>
    <w:rsid w:val="00BF4B14"/>
    <w:rsid w:val="00C20312"/>
    <w:rsid w:val="00CF0796"/>
    <w:rsid w:val="00CF0995"/>
    <w:rsid w:val="00D103E2"/>
    <w:rsid w:val="00DF54C8"/>
    <w:rsid w:val="00E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917"/>
  <w15:chartTrackingRefBased/>
  <w15:docId w15:val="{8500276D-A759-49CE-9EA0-FADAB3AC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B14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0E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5497A"/>
    <w:pPr>
      <w:ind w:left="720"/>
      <w:contextualSpacing/>
    </w:pPr>
  </w:style>
  <w:style w:type="character" w:styleId="a6">
    <w:name w:val="Strong"/>
    <w:basedOn w:val="a0"/>
    <w:uiPriority w:val="22"/>
    <w:qFormat/>
    <w:rsid w:val="002435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73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2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cp:lastPrinted>2024-10-22T07:29:00Z</cp:lastPrinted>
  <dcterms:created xsi:type="dcterms:W3CDTF">2024-10-21T17:39:00Z</dcterms:created>
  <dcterms:modified xsi:type="dcterms:W3CDTF">2024-10-22T13:04:00Z</dcterms:modified>
</cp:coreProperties>
</file>